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F1" w:rsidRPr="00825261" w:rsidRDefault="00F81F19" w:rsidP="006A5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7</w:t>
      </w:r>
      <w:r w:rsidR="006704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04F1" w:rsidRPr="002E1ACD" w:rsidRDefault="006704F1" w:rsidP="006A52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6, 13</w:t>
      </w:r>
      <w:r w:rsidRPr="002E1A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– Тема: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«Повторение знаков в гаммах до 5 # и 5</w:t>
      </w:r>
      <w:r w:rsidRPr="002E1A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E1ACD">
        <w:rPr>
          <w:rFonts w:ascii="Times New Roman" w:hAnsi="Times New Roman" w:cs="Times New Roman"/>
          <w:b/>
          <w:bCs/>
          <w:sz w:val="28"/>
          <w:szCs w:val="28"/>
          <w:u w:val="single"/>
        </w:rPr>
        <w:t>Ь</w:t>
      </w:r>
      <w:proofErr w:type="gramStart"/>
      <w:r w:rsidRPr="002E1ACD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  <w:r w:rsidR="00F81F1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Обращения</w:t>
      </w:r>
      <w:proofErr w:type="spellEnd"/>
      <w:proofErr w:type="gramEnd"/>
      <w:r w:rsidR="00F81F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главных трезвучий лада в мажоре и гармоническом миноре.</w:t>
      </w:r>
    </w:p>
    <w:p w:rsidR="006704F1" w:rsidRPr="002E1ACD" w:rsidRDefault="006704F1" w:rsidP="006A5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Тональности до 5</w:t>
      </w:r>
      <w:r w:rsidRPr="002E1ACD">
        <w:rPr>
          <w:rFonts w:ascii="Times New Roman" w:hAnsi="Times New Roman" w:cs="Times New Roman"/>
          <w:b/>
          <w:bCs/>
          <w:sz w:val="28"/>
          <w:szCs w:val="28"/>
        </w:rPr>
        <w:t xml:space="preserve">-х знаков: </w:t>
      </w:r>
    </w:p>
    <w:p w:rsidR="006704F1" w:rsidRDefault="006704F1" w:rsidP="002E1ACD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000000"/>
          <w:sz w:val="26"/>
          <w:szCs w:val="26"/>
        </w:rPr>
        <w:t xml:space="preserve">Тональность </w:t>
      </w:r>
      <w:r>
        <w:rPr>
          <w:rFonts w:ascii="ComicSansMS" w:hAnsi="ComicSansMS" w:cs="ComicSansMS"/>
          <w:color w:val="000000"/>
          <w:sz w:val="26"/>
          <w:szCs w:val="26"/>
        </w:rPr>
        <w:t>– это высота лада, определяемая тоникой. Тональность</w:t>
      </w:r>
      <w:r>
        <w:rPr>
          <w:rFonts w:ascii="ComicSansMS" w:hAnsi="ComicSansMS" w:cs="ComicSansMS"/>
          <w:color w:val="000000"/>
          <w:sz w:val="26"/>
          <w:szCs w:val="26"/>
        </w:rPr>
        <w:br/>
        <w:t>получает название от своей тоники и от лада.</w:t>
      </w:r>
    </w:p>
    <w:p w:rsidR="006704F1" w:rsidRPr="00825261" w:rsidRDefault="006704F1" w:rsidP="002E1ACD">
      <w:pPr>
        <w:pStyle w:val="a3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SansMS" w:hAnsi="ComicSansMS" w:cs="ComicSansMS"/>
          <w:color w:val="000000"/>
          <w:sz w:val="26"/>
          <w:szCs w:val="26"/>
        </w:rPr>
        <w:t xml:space="preserve">Тональность = тоника + лад (например, </w:t>
      </w:r>
      <w:proofErr w:type="gramStart"/>
      <w:r>
        <w:rPr>
          <w:rFonts w:ascii="ComicSansMS" w:hAnsi="ComicSansMS" w:cs="ComicSansMS"/>
          <w:color w:val="000000"/>
          <w:sz w:val="26"/>
          <w:szCs w:val="26"/>
        </w:rPr>
        <w:t>До</w:t>
      </w:r>
      <w:proofErr w:type="gramEnd"/>
      <w:r>
        <w:rPr>
          <w:rFonts w:ascii="ComicSansMS" w:hAnsi="ComicSansMS" w:cs="ComicSansMS"/>
          <w:color w:val="000000"/>
          <w:sz w:val="26"/>
          <w:szCs w:val="26"/>
        </w:rPr>
        <w:t xml:space="preserve"> мажор).</w:t>
      </w:r>
    </w:p>
    <w:p w:rsidR="006704F1" w:rsidRPr="002E1ACD" w:rsidRDefault="006704F1" w:rsidP="006A5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ACD">
        <w:rPr>
          <w:rFonts w:ascii="Times New Roman" w:hAnsi="Times New Roman" w:cs="Times New Roman"/>
          <w:b/>
          <w:bCs/>
          <w:sz w:val="28"/>
          <w:szCs w:val="28"/>
        </w:rPr>
        <w:t>Параллельные тональности.</w:t>
      </w:r>
    </w:p>
    <w:p w:rsidR="006704F1" w:rsidRPr="00825261" w:rsidRDefault="006704F1" w:rsidP="002E1AC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000000"/>
          <w:sz w:val="26"/>
          <w:szCs w:val="26"/>
        </w:rPr>
        <w:t xml:space="preserve">Параллельные тональности </w:t>
      </w:r>
      <w:r>
        <w:rPr>
          <w:rFonts w:ascii="ComicSansMS" w:hAnsi="ComicSansMS" w:cs="ComicSansMS"/>
          <w:color w:val="000000"/>
          <w:sz w:val="26"/>
          <w:szCs w:val="26"/>
        </w:rPr>
        <w:t>– это мажор и минор, у которых одинаковые</w:t>
      </w:r>
      <w:r>
        <w:rPr>
          <w:rFonts w:ascii="ComicSansMS" w:hAnsi="ComicSansMS" w:cs="ComicSansMS"/>
          <w:color w:val="000000"/>
          <w:sz w:val="26"/>
          <w:szCs w:val="26"/>
        </w:rPr>
        <w:br/>
        <w:t>ключевые знаки, но разные тоники. Расстояние между тониками</w:t>
      </w:r>
      <w:r>
        <w:rPr>
          <w:rFonts w:ascii="ComicSansMS" w:hAnsi="ComicSansMS" w:cs="ComicSansMS"/>
          <w:color w:val="000000"/>
          <w:sz w:val="26"/>
          <w:szCs w:val="26"/>
        </w:rPr>
        <w:br/>
        <w:t>параллельных тональностей – малая терция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1,5 </w:t>
      </w:r>
      <w:r>
        <w:rPr>
          <w:rFonts w:ascii="ComicSansMS" w:hAnsi="ComicSansMS" w:cs="ComicSansMS"/>
          <w:color w:val="000000"/>
          <w:sz w:val="26"/>
          <w:szCs w:val="26"/>
        </w:rPr>
        <w:t>тона)</w:t>
      </w:r>
    </w:p>
    <w:p w:rsidR="006704F1" w:rsidRPr="00F81F19" w:rsidRDefault="00F81F19" w:rsidP="00F81F19">
      <w:pPr>
        <w:pStyle w:val="a3"/>
        <w:jc w:val="center"/>
      </w:pPr>
      <w:r>
        <w:fldChar w:fldCharType="begin"/>
      </w:r>
      <w:r>
        <w:instrText xml:space="preserve"> INCLUDEPICTURE  "http://kco-nn.ru/image/catalog/shkoly/stengy/uchebnye-kabinety/muzyka/2102702-znaki-v-tonalnostyah/upload/ff750ac27037f971dd401edfdae85fb08990fb11.jpg" \* MERGEFORMATINET </w:instrText>
      </w:r>
      <w:r>
        <w:fldChar w:fldCharType="separate"/>
      </w:r>
      <w:r w:rsidR="006D772C">
        <w:fldChar w:fldCharType="begin"/>
      </w:r>
      <w:r w:rsidR="006D772C">
        <w:instrText xml:space="preserve"> </w:instrText>
      </w:r>
      <w:r w:rsidR="006D772C">
        <w:instrText>INCLUDEPICTURE  "http://kco-nn.ru/image/ca</w:instrText>
      </w:r>
      <w:r w:rsidR="006D772C">
        <w:instrText>talog/shkoly/stengy/uchebnye-kabinety/muzyka/2102702-znaki-v-tonalnostyah/upload/ff750ac27037f971dd401edfdae85fb08990fb11.jpg" \* MERGEFORMATINET</w:instrText>
      </w:r>
      <w:r w:rsidR="006D772C">
        <w:instrText xml:space="preserve"> </w:instrText>
      </w:r>
      <w:r w:rsidR="006D772C">
        <w:fldChar w:fldCharType="separate"/>
      </w:r>
      <w:r w:rsidR="006D77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9.4pt;height:239.4pt">
            <v:imagedata r:id="rId5" r:href="rId6"/>
          </v:shape>
        </w:pict>
      </w:r>
      <w:r w:rsidR="006D772C">
        <w:fldChar w:fldCharType="end"/>
      </w:r>
      <w:r>
        <w:fldChar w:fldCharType="end"/>
      </w:r>
    </w:p>
    <w:p w:rsidR="006704F1" w:rsidRDefault="00F81F19" w:rsidP="00181685">
      <w:pPr>
        <w:pStyle w:val="a3"/>
        <w:ind w:left="360"/>
        <w:jc w:val="center"/>
      </w:pPr>
      <w:r>
        <w:fldChar w:fldCharType="begin"/>
      </w:r>
      <w:r>
        <w:instrText xml:space="preserve"> INCLUDEPICTURE  "https://ds04.infourok.ru/uploads/ex/012b/0009770a-728454b2/img12.jpg" \* MERGEFORMATINET </w:instrText>
      </w:r>
      <w:r>
        <w:fldChar w:fldCharType="separate"/>
      </w:r>
      <w:r w:rsidR="006D772C">
        <w:fldChar w:fldCharType="begin"/>
      </w:r>
      <w:r w:rsidR="006D772C">
        <w:instrText xml:space="preserve"> </w:instrText>
      </w:r>
      <w:r w:rsidR="006D772C">
        <w:instrText>INCLUDEPICTURE  "https://ds04.infourok.ru/uploads/ex/012b/0009770a-728454b2/img12.jpg" \* MERGEFORMATINET</w:instrText>
      </w:r>
      <w:r w:rsidR="006D772C">
        <w:instrText xml:space="preserve"> </w:instrText>
      </w:r>
      <w:r w:rsidR="006D772C">
        <w:fldChar w:fldCharType="separate"/>
      </w:r>
      <w:r w:rsidR="006D772C">
        <w:pict>
          <v:shape id="_x0000_i1026" type="#_x0000_t75" alt="" style="width:331.2pt;height:3in">
            <v:imagedata r:id="rId7" r:href="rId8"/>
          </v:shape>
        </w:pict>
      </w:r>
      <w:r w:rsidR="006D772C">
        <w:fldChar w:fldCharType="end"/>
      </w:r>
      <w:r>
        <w:fldChar w:fldCharType="end"/>
      </w:r>
    </w:p>
    <w:p w:rsidR="006704F1" w:rsidRDefault="00F81F19" w:rsidP="0043035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Домашняя</w:t>
      </w:r>
      <w:r w:rsidR="006704F1" w:rsidRPr="00230F19">
        <w:rPr>
          <w:rFonts w:ascii="Times New Roman" w:hAnsi="Times New Roman" w:cs="Times New Roman"/>
          <w:b/>
          <w:bCs/>
          <w:sz w:val="28"/>
          <w:szCs w:val="28"/>
        </w:rPr>
        <w:t xml:space="preserve"> работа.</w:t>
      </w:r>
    </w:p>
    <w:p w:rsidR="006704F1" w:rsidRPr="00F81F19" w:rsidRDefault="006704F1" w:rsidP="00F81F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81F19">
        <w:rPr>
          <w:rFonts w:ascii="Times New Roman" w:hAnsi="Times New Roman" w:cs="Times New Roman"/>
          <w:b/>
          <w:bCs/>
          <w:sz w:val="28"/>
          <w:szCs w:val="28"/>
        </w:rPr>
        <w:t>.Построить обращения главных трезвучий лада в Ля мажоре и Соль миноре.</w:t>
      </w:r>
    </w:p>
    <w:p w:rsidR="006704F1" w:rsidRPr="00F81F19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F1" w:rsidRPr="00F81F19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F1" w:rsidRPr="00F81F19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72C" w:rsidRPr="006D772C" w:rsidRDefault="006D772C" w:rsidP="006D7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2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D772C">
        <w:rPr>
          <w:rFonts w:ascii="Times New Roman" w:hAnsi="Times New Roman" w:cs="Times New Roman"/>
          <w:b/>
          <w:sz w:val="28"/>
          <w:szCs w:val="28"/>
        </w:rPr>
        <w:t xml:space="preserve"> выслать на почту: </w:t>
      </w:r>
      <w:hyperlink r:id="rId9" w:history="1">
        <w:r w:rsidRPr="006D77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Lana</w:t>
        </w:r>
        <w:r w:rsidRPr="006D772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D77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sinyutina</w:t>
        </w:r>
        <w:r w:rsidRPr="006D772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6D77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Pr="006D772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D77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704F1" w:rsidRPr="00F81F19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04F1" w:rsidRPr="00F81F19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F1" w:rsidRPr="00F81F19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F1" w:rsidRPr="00F81F19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F1" w:rsidRPr="00F81F19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F1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F1" w:rsidRPr="0056385A" w:rsidRDefault="006704F1" w:rsidP="004303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4F1" w:rsidRPr="0056385A" w:rsidSect="00230F19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244A"/>
    <w:multiLevelType w:val="hybridMultilevel"/>
    <w:tmpl w:val="2AB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3EC1"/>
    <w:multiLevelType w:val="hybridMultilevel"/>
    <w:tmpl w:val="75D4D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4A9"/>
    <w:rsid w:val="00000B95"/>
    <w:rsid w:val="00040BA9"/>
    <w:rsid w:val="00052B8F"/>
    <w:rsid w:val="0008614C"/>
    <w:rsid w:val="000D6E97"/>
    <w:rsid w:val="000E0B00"/>
    <w:rsid w:val="001230D6"/>
    <w:rsid w:val="00181685"/>
    <w:rsid w:val="001D0FF5"/>
    <w:rsid w:val="00204FC2"/>
    <w:rsid w:val="00230F19"/>
    <w:rsid w:val="002E1ACD"/>
    <w:rsid w:val="00327BAC"/>
    <w:rsid w:val="00375014"/>
    <w:rsid w:val="003D22DB"/>
    <w:rsid w:val="003E7CC4"/>
    <w:rsid w:val="00417141"/>
    <w:rsid w:val="00430351"/>
    <w:rsid w:val="00453148"/>
    <w:rsid w:val="004A0759"/>
    <w:rsid w:val="004A1816"/>
    <w:rsid w:val="004D56B9"/>
    <w:rsid w:val="004E393D"/>
    <w:rsid w:val="00512A16"/>
    <w:rsid w:val="0056385A"/>
    <w:rsid w:val="005D736E"/>
    <w:rsid w:val="006275F8"/>
    <w:rsid w:val="006704F1"/>
    <w:rsid w:val="006A5274"/>
    <w:rsid w:val="006A5E78"/>
    <w:rsid w:val="006B0755"/>
    <w:rsid w:val="006D772C"/>
    <w:rsid w:val="00723D52"/>
    <w:rsid w:val="007312D5"/>
    <w:rsid w:val="007559C4"/>
    <w:rsid w:val="007A7AEB"/>
    <w:rsid w:val="007C6F99"/>
    <w:rsid w:val="007D376E"/>
    <w:rsid w:val="00806AA5"/>
    <w:rsid w:val="00825261"/>
    <w:rsid w:val="008974A9"/>
    <w:rsid w:val="008B3C77"/>
    <w:rsid w:val="008F02CD"/>
    <w:rsid w:val="008F6DD0"/>
    <w:rsid w:val="00980EDE"/>
    <w:rsid w:val="00A63CCE"/>
    <w:rsid w:val="00A673AE"/>
    <w:rsid w:val="00A97DF4"/>
    <w:rsid w:val="00AA64A3"/>
    <w:rsid w:val="00AE3D9D"/>
    <w:rsid w:val="00AF7755"/>
    <w:rsid w:val="00B04626"/>
    <w:rsid w:val="00C11DD9"/>
    <w:rsid w:val="00C13682"/>
    <w:rsid w:val="00C4602E"/>
    <w:rsid w:val="00CD12EB"/>
    <w:rsid w:val="00CD465F"/>
    <w:rsid w:val="00D9646A"/>
    <w:rsid w:val="00E61453"/>
    <w:rsid w:val="00F210B5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B07BF0F-54D3-454A-A982-6379D46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274"/>
    <w:pPr>
      <w:ind w:left="720"/>
    </w:pPr>
  </w:style>
  <w:style w:type="character" w:styleId="a4">
    <w:name w:val="Hyperlink"/>
    <w:uiPriority w:val="99"/>
    <w:semiHidden/>
    <w:unhideWhenUsed/>
    <w:rsid w:val="006D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s04.infourok.ru/uploads/ex/012b/0009770a-728454b2/img1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co-nn.ru/image/catalog/shkoly/stengy/uchebnye-kabinety/muzyka/2102702-znaki-v-tonalnostyah/upload/ff750ac27037f971dd401edfdae85fb08990fb1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a.sinyutina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</dc:creator>
  <cp:keywords/>
  <dc:description/>
  <cp:lastModifiedBy>BOOM</cp:lastModifiedBy>
  <cp:revision>14</cp:revision>
  <dcterms:created xsi:type="dcterms:W3CDTF">2020-03-25T10:44:00Z</dcterms:created>
  <dcterms:modified xsi:type="dcterms:W3CDTF">2020-10-14T16:09:00Z</dcterms:modified>
</cp:coreProperties>
</file>