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E8" w:rsidRP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E8">
        <w:rPr>
          <w:rFonts w:ascii="Times New Roman" w:hAnsi="Times New Roman" w:cs="Times New Roman"/>
          <w:sz w:val="28"/>
          <w:szCs w:val="28"/>
        </w:rPr>
        <w:t>Индивидуальный план работы преп</w:t>
      </w:r>
      <w:r w:rsidR="00D76202">
        <w:rPr>
          <w:rFonts w:ascii="Times New Roman" w:hAnsi="Times New Roman" w:cs="Times New Roman"/>
          <w:sz w:val="28"/>
          <w:szCs w:val="28"/>
        </w:rPr>
        <w:t>одавателя Гаязовой В.М.</w:t>
      </w:r>
    </w:p>
    <w:p w:rsid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E8">
        <w:rPr>
          <w:rFonts w:ascii="Times New Roman" w:hAnsi="Times New Roman" w:cs="Times New Roman"/>
          <w:sz w:val="28"/>
          <w:szCs w:val="28"/>
        </w:rPr>
        <w:t xml:space="preserve">в дистанционной форме </w:t>
      </w:r>
      <w:r w:rsidR="009E579C">
        <w:rPr>
          <w:rFonts w:ascii="Times New Roman" w:hAnsi="Times New Roman" w:cs="Times New Roman"/>
          <w:sz w:val="28"/>
          <w:szCs w:val="28"/>
        </w:rPr>
        <w:t>с 15.10</w:t>
      </w:r>
      <w:r w:rsidR="00D76202">
        <w:rPr>
          <w:rFonts w:ascii="Times New Roman" w:hAnsi="Times New Roman" w:cs="Times New Roman"/>
          <w:sz w:val="28"/>
          <w:szCs w:val="28"/>
        </w:rPr>
        <w:t>.20г.</w:t>
      </w:r>
      <w:r w:rsidR="009E579C">
        <w:rPr>
          <w:rFonts w:ascii="Times New Roman" w:hAnsi="Times New Roman" w:cs="Times New Roman"/>
          <w:sz w:val="28"/>
          <w:szCs w:val="28"/>
        </w:rPr>
        <w:t xml:space="preserve"> до 30.10</w:t>
      </w:r>
      <w:r w:rsidR="00D76202">
        <w:rPr>
          <w:rFonts w:ascii="Times New Roman" w:hAnsi="Times New Roman" w:cs="Times New Roman"/>
          <w:sz w:val="28"/>
          <w:szCs w:val="28"/>
        </w:rPr>
        <w:t>.20г.</w:t>
      </w:r>
    </w:p>
    <w:p w:rsidR="00390EE8" w:rsidRP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43"/>
        <w:gridCol w:w="2322"/>
        <w:gridCol w:w="2355"/>
        <w:gridCol w:w="2325"/>
      </w:tblGrid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Формы дистанционной работы</w:t>
            </w:r>
          </w:p>
        </w:tc>
      </w:tr>
      <w:tr w:rsidR="009E579C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C" w:rsidRPr="00390EE8" w:rsidRDefault="00DF2EA3" w:rsidP="009E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«Фортепиано»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C" w:rsidRPr="00390EE8" w:rsidRDefault="00DF2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1, 2  классы ДО</w:t>
            </w:r>
            <w:r w:rsidR="009E5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C" w:rsidRPr="00390EE8" w:rsidRDefault="007731EA" w:rsidP="0077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упражнениями, формирующими правильные игровые навыки.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C" w:rsidRPr="00390EE8" w:rsidRDefault="009E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через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DF2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«Специальность и чтение с листа»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90EE8" w:rsidRPr="00390EE8" w:rsidRDefault="009E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  <w:r w:rsidR="00390EE8"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 w:rsidP="0040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Гаммы, этюды по индивидуальному плану,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к техническому зачету. Пьесы к академическому концерту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через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DF2EA3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«Специальность и чтение с листа»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40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 к выпускному экзамену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через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90EE8" w:rsidRDefault="00390EE8" w:rsidP="00390EE8"/>
    <w:p w:rsidR="00126950" w:rsidRDefault="00126950"/>
    <w:sectPr w:rsidR="00126950" w:rsidSect="0027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940"/>
    <w:rsid w:val="00126950"/>
    <w:rsid w:val="002715A1"/>
    <w:rsid w:val="00390EE8"/>
    <w:rsid w:val="00400322"/>
    <w:rsid w:val="00627940"/>
    <w:rsid w:val="007731EA"/>
    <w:rsid w:val="009E579C"/>
    <w:rsid w:val="00D76202"/>
    <w:rsid w:val="00DF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</dc:creator>
  <cp:keywords/>
  <dc:description/>
  <cp:lastModifiedBy>User</cp:lastModifiedBy>
  <cp:revision>7</cp:revision>
  <dcterms:created xsi:type="dcterms:W3CDTF">2020-10-14T04:42:00Z</dcterms:created>
  <dcterms:modified xsi:type="dcterms:W3CDTF">2020-10-19T17:54:00Z</dcterms:modified>
</cp:coreProperties>
</file>