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CE0D14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15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10. 45</w:t>
            </w:r>
          </w:p>
          <w:p w:rsidR="006B4B93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Соня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 w:rsidP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E6265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5C" w:rsidRDefault="00E6265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Прослушать 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0E316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 произведения</w:t>
            </w:r>
            <w:r w:rsidR="006B4B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Ф. 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Лекуппе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 пьеса «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Новогоднаяя</w:t>
            </w:r>
            <w:proofErr w:type="spellEnd"/>
            <w:r w:rsidR="000E3163">
              <w:rPr>
                <w:rFonts w:ascii="Times New Roman" w:hAnsi="Times New Roman" w:cs="Times New Roman"/>
                <w:sz w:val="28"/>
              </w:rPr>
              <w:t xml:space="preserve"> полька» Ан. Александров </w:t>
            </w:r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Мирон 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E3163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3" w:rsidRDefault="000D6724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А. Николаев, </w:t>
            </w:r>
          </w:p>
          <w:p w:rsidR="000D6724" w:rsidRDefault="000E3163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Пьеса «Воробей»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>–</w:t>
            </w:r>
            <w:proofErr w:type="gramEnd"/>
            <w:r w:rsidR="000D6724">
              <w:rPr>
                <w:rFonts w:ascii="Times New Roman" w:hAnsi="Times New Roman" w:cs="Times New Roman"/>
                <w:sz w:val="28"/>
              </w:rPr>
              <w:t xml:space="preserve"> разбор произведения по индивидуальному заданию.</w:t>
            </w:r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CE0D1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</w:t>
            </w:r>
            <w:r w:rsidR="00093FB7">
              <w:rPr>
                <w:rFonts w:ascii="Times New Roman" w:hAnsi="Times New Roman" w:cs="Times New Roman"/>
                <w:sz w:val="28"/>
              </w:rPr>
              <w:t>кальный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ноты – </w:t>
            </w:r>
            <w:r>
              <w:rPr>
                <w:rFonts w:ascii="Times New Roman" w:hAnsi="Times New Roman" w:cs="Times New Roman"/>
                <w:sz w:val="28"/>
              </w:rPr>
              <w:t>ля, си, до второй октавы. Повторить ноты – до, ре, ми, фа, соль.</w:t>
            </w:r>
          </w:p>
          <w:p w:rsidR="00CE0D14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небольших песенок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9F788F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С. Ляховская, пьеса «Воробей</w:t>
            </w:r>
            <w:r w:rsidR="000D672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Даша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К. Сорокин, пьеса «Шутка» – разбор произведения по индивидуальному заданию.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ре мажор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«Пчелка» 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Настя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«Грустная песенка» Ч.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Т. Родионова – разбор произведения по индивидуальному заданию.</w:t>
            </w:r>
          </w:p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93FB7"/>
    <w:rsid w:val="000A13EB"/>
    <w:rsid w:val="000D6724"/>
    <w:rsid w:val="000E3163"/>
    <w:rsid w:val="00122A0D"/>
    <w:rsid w:val="006B4B93"/>
    <w:rsid w:val="009F788F"/>
    <w:rsid w:val="00CE0D14"/>
    <w:rsid w:val="00DB6428"/>
    <w:rsid w:val="00E6265C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2020-10-13T18:38:00Z</dcterms:created>
  <dcterms:modified xsi:type="dcterms:W3CDTF">2020-10-15T07:48:00Z</dcterms:modified>
</cp:coreProperties>
</file>