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EC" w:rsidRDefault="00C523EC" w:rsidP="00C52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C523EC" w:rsidRDefault="00C523EC" w:rsidP="00C523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 класс</w:t>
      </w:r>
    </w:p>
    <w:p w:rsidR="00C523EC" w:rsidRDefault="00C523EC" w:rsidP="00C52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11.02.2021 г.</w:t>
      </w:r>
    </w:p>
    <w:p w:rsidR="00C523EC" w:rsidRDefault="00C523EC" w:rsidP="00C523E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23EC" w:rsidRDefault="00C523EC" w:rsidP="00C523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</w:t>
      </w:r>
      <w:r>
        <w:rPr>
          <w:rFonts w:ascii="Times New Roman" w:hAnsi="Times New Roman" w:cs="Times New Roman"/>
          <w:sz w:val="32"/>
          <w:szCs w:val="32"/>
        </w:rPr>
        <w:t>Опера «Жизнь за царя» М.И. Глинка;</w:t>
      </w:r>
    </w:p>
    <w:p w:rsidR="00C523EC" w:rsidRDefault="00C523EC" w:rsidP="00C523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Посмотреть видео</w:t>
      </w: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урок по ссылке: </w:t>
      </w:r>
      <w:hyperlink r:id="rId5" w:history="1">
        <w:r w:rsidRPr="00880F75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https://www.youtube.com/watch?v=BGfWlNccBZA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523EC" w:rsidRDefault="00C523EC" w:rsidP="00C523E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 дату создания оперы, её жанр и автора либретто, год премьеры.</w:t>
      </w:r>
    </w:p>
    <w:p w:rsidR="00C523EC" w:rsidRPr="00C523EC" w:rsidRDefault="00C523EC" w:rsidP="000710D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523EC">
        <w:rPr>
          <w:rFonts w:ascii="Times New Roman" w:hAnsi="Times New Roman" w:cs="Times New Roman"/>
          <w:sz w:val="32"/>
          <w:szCs w:val="32"/>
        </w:rPr>
        <w:t>Ответьте на вопрос: чем опера «Жизнь за царя» отличалась от комических опер, постановки которых были популярны в то время?</w:t>
      </w:r>
      <w:bookmarkStart w:id="0" w:name="_GoBack"/>
      <w:bookmarkEnd w:id="0"/>
    </w:p>
    <w:p w:rsidR="00C523EC" w:rsidRDefault="00C523EC" w:rsidP="00C523EC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C523EC" w:rsidRDefault="00C523EC" w:rsidP="00C523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C523EC" w:rsidRDefault="00C523EC" w:rsidP="00C523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C523EC" w:rsidRDefault="00C523EC" w:rsidP="00C523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C523EC" w:rsidRDefault="00C523EC" w:rsidP="00C523E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>
          <w:rPr>
            <w:rStyle w:val="a3"/>
            <w:rFonts w:ascii="Times New Roman" w:hAnsi="Times New Roman" w:cs="Times New Roman"/>
            <w:sz w:val="32"/>
            <w:szCs w:val="32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C523EC" w:rsidRDefault="00C523EC" w:rsidP="00C523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523EC" w:rsidRDefault="00C523EC" w:rsidP="00C523EC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C523EC" w:rsidRDefault="00C523EC" w:rsidP="00C523EC">
      <w:pPr>
        <w:pStyle w:val="a4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523EC" w:rsidRDefault="00C523EC" w:rsidP="00C523E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523EC" w:rsidRDefault="00C523EC" w:rsidP="00C523EC"/>
    <w:p w:rsidR="00AE49CF" w:rsidRDefault="00C523EC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8270F"/>
    <w:multiLevelType w:val="hybridMultilevel"/>
    <w:tmpl w:val="6E32E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E4"/>
    <w:rsid w:val="00831FE4"/>
    <w:rsid w:val="00835B65"/>
    <w:rsid w:val="00C523EC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0C41"/>
  <w15:chartTrackingRefBased/>
  <w15:docId w15:val="{06C225D3-E081-48A8-8C87-A478C671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3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5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www.youtube.com/watch?v=BGfWlNccBZ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2021-02-10T15:24:00Z</dcterms:created>
  <dcterms:modified xsi:type="dcterms:W3CDTF">2021-02-10T15:29:00Z</dcterms:modified>
</cp:coreProperties>
</file>